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69" w:rsidRPr="0074324D" w:rsidRDefault="00332769" w:rsidP="00136F0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b/>
          <w:sz w:val="28"/>
          <w:szCs w:val="28"/>
        </w:rPr>
      </w:pPr>
      <w:r w:rsidRPr="0074324D">
        <w:rPr>
          <w:rFonts w:asciiTheme="minorHAnsi" w:eastAsia="Times New Roman" w:hAnsiTheme="minorHAnsi"/>
          <w:b/>
          <w:sz w:val="28"/>
          <w:szCs w:val="28"/>
        </w:rPr>
        <w:t xml:space="preserve">Информация об оборудовании учебных кабинетов, имеющих </w:t>
      </w:r>
      <w:r w:rsidRPr="0074324D">
        <w:rPr>
          <w:rFonts w:asciiTheme="minorHAnsi" w:hAnsiTheme="minorHAnsi"/>
          <w:b/>
          <w:sz w:val="28"/>
          <w:szCs w:val="28"/>
        </w:rPr>
        <w:t xml:space="preserve"> приспособление для использования инвалидами и лицами с ограниченными возможностями здоровья </w:t>
      </w:r>
    </w:p>
    <w:p w:rsidR="00332769" w:rsidRPr="0074324D" w:rsidRDefault="00332769" w:rsidP="00136F0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b/>
          <w:sz w:val="28"/>
          <w:szCs w:val="28"/>
        </w:rPr>
      </w:pPr>
      <w:r w:rsidRPr="0074324D">
        <w:rPr>
          <w:rFonts w:asciiTheme="minorHAnsi" w:hAnsiTheme="minorHAnsi"/>
          <w:b/>
          <w:sz w:val="28"/>
          <w:szCs w:val="28"/>
        </w:rPr>
        <w:t>в филиале ФГБОУ ВО "РГЭУ (РИНХ)" в г. Кисловодске</w:t>
      </w:r>
    </w:p>
    <w:tbl>
      <w:tblPr>
        <w:tblStyle w:val="a4"/>
        <w:tblW w:w="5000" w:type="pct"/>
        <w:tblLook w:val="04A0"/>
      </w:tblPr>
      <w:tblGrid>
        <w:gridCol w:w="6906"/>
        <w:gridCol w:w="2176"/>
      </w:tblGrid>
      <w:tr w:rsidR="00EE13F0" w:rsidRPr="00DB13A9" w:rsidTr="00136F07">
        <w:tc>
          <w:tcPr>
            <w:tcW w:w="69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332769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E13F0">
              <w:rPr>
                <w:rFonts w:cs="Times New Roman"/>
                <w:sz w:val="24"/>
                <w:szCs w:val="24"/>
              </w:rPr>
              <w:t>Условия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  <w:r w:rsidR="0074324D">
              <w:rPr>
                <w:rFonts w:cs="Times New Roman"/>
                <w:sz w:val="24"/>
                <w:szCs w:val="24"/>
              </w:rPr>
              <w:t xml:space="preserve"> / аудитория (кабинет)</w:t>
            </w:r>
          </w:p>
        </w:tc>
      </w:tr>
      <w:tr w:rsidR="00EE13F0" w:rsidRPr="00DB13A9" w:rsidTr="00136F07">
        <w:trPr>
          <w:trHeight w:val="278"/>
        </w:trPr>
        <w:tc>
          <w:tcPr>
            <w:tcW w:w="9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нарушениями опорно-двигательного аппарата:</w:t>
            </w:r>
          </w:p>
        </w:tc>
      </w:tr>
      <w:tr w:rsidR="00EE13F0" w:rsidRPr="00DB13A9" w:rsidTr="00136F07">
        <w:trPr>
          <w:trHeight w:val="267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b/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компьютерные рабочие места, оснащенные </w:t>
            </w:r>
            <w:r w:rsidR="00332769">
              <w:rPr>
                <w:sz w:val="24"/>
                <w:szCs w:val="24"/>
              </w:rPr>
              <w:t xml:space="preserve">беспроводной </w:t>
            </w:r>
            <w:r w:rsidRPr="00DB13A9">
              <w:rPr>
                <w:sz w:val="24"/>
                <w:szCs w:val="24"/>
              </w:rPr>
              <w:t>клавиатурой</w:t>
            </w:r>
            <w:r w:rsidR="00332769">
              <w:rPr>
                <w:sz w:val="24"/>
                <w:szCs w:val="24"/>
              </w:rPr>
              <w:t xml:space="preserve"> и беспроводной мышью</w:t>
            </w:r>
            <w:r w:rsidRPr="00DB1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лаб. №1</w:t>
            </w:r>
          </w:p>
        </w:tc>
      </w:tr>
      <w:tr w:rsidR="00EE13F0" w:rsidRPr="00DB13A9" w:rsidTr="00136F07">
        <w:trPr>
          <w:trHeight w:val="70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система удаленного </w:t>
            </w:r>
            <w:proofErr w:type="spellStart"/>
            <w:r w:rsidRPr="00DB13A9">
              <w:rPr>
                <w:sz w:val="24"/>
                <w:szCs w:val="24"/>
              </w:rPr>
              <w:t>телеприсутсвия</w:t>
            </w:r>
            <w:proofErr w:type="spellEnd"/>
            <w:r w:rsidR="002217A9">
              <w:rPr>
                <w:sz w:val="24"/>
                <w:szCs w:val="24"/>
              </w:rPr>
              <w:t xml:space="preserve"> (</w:t>
            </w:r>
            <w:proofErr w:type="spellStart"/>
            <w:r w:rsidR="002217A9">
              <w:rPr>
                <w:sz w:val="24"/>
                <w:szCs w:val="24"/>
              </w:rPr>
              <w:t>веб-камера</w:t>
            </w:r>
            <w:proofErr w:type="spellEnd"/>
            <w:r w:rsidR="002217A9">
              <w:rPr>
                <w:sz w:val="24"/>
                <w:szCs w:val="24"/>
              </w:rPr>
              <w:t>, микрофон, ПО)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ауд. №1</w:t>
            </w:r>
          </w:p>
        </w:tc>
      </w:tr>
      <w:tr w:rsidR="00EE13F0" w:rsidRPr="00DB13A9" w:rsidTr="00136F07">
        <w:trPr>
          <w:trHeight w:val="70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>- TV с функцией монитора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ауд. №1</w:t>
            </w:r>
          </w:p>
        </w:tc>
      </w:tr>
      <w:tr w:rsidR="00EE13F0" w:rsidRPr="00DB13A9" w:rsidTr="00136F07">
        <w:trPr>
          <w:trHeight w:val="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нарушением слуха:</w:t>
            </w:r>
          </w:p>
        </w:tc>
      </w:tr>
      <w:tr w:rsidR="00EE13F0" w:rsidRPr="00DB13A9" w:rsidTr="00136F07">
        <w:trPr>
          <w:trHeight w:val="185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b/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>-</w:t>
            </w:r>
            <w:r w:rsidR="0074324D">
              <w:rPr>
                <w:sz w:val="24"/>
                <w:szCs w:val="24"/>
              </w:rPr>
              <w:t xml:space="preserve"> </w:t>
            </w:r>
            <w:r w:rsidRPr="00DB13A9">
              <w:rPr>
                <w:sz w:val="24"/>
                <w:szCs w:val="24"/>
              </w:rPr>
              <w:t>проводная звукоусиливающая аппаратура коллективного пользования</w:t>
            </w:r>
            <w:r w:rsidR="002217A9">
              <w:rPr>
                <w:sz w:val="24"/>
                <w:szCs w:val="24"/>
              </w:rPr>
              <w:t xml:space="preserve"> (микрофон, наушники, звукоусилитель)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ауд. №1</w:t>
            </w:r>
          </w:p>
        </w:tc>
      </w:tr>
      <w:tr w:rsidR="00EE13F0" w:rsidRPr="00DB13A9" w:rsidTr="00136F07">
        <w:trPr>
          <w:trHeight w:val="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нарушением зрения:</w:t>
            </w:r>
          </w:p>
        </w:tc>
      </w:tr>
      <w:tr w:rsidR="00EE13F0" w:rsidRPr="00DB13A9" w:rsidTr="00136F07">
        <w:trPr>
          <w:trHeight w:val="70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="00EE13F0" w:rsidRPr="00DB13A9">
              <w:rPr>
                <w:sz w:val="24"/>
                <w:szCs w:val="24"/>
              </w:rPr>
              <w:t xml:space="preserve">лектронные </w:t>
            </w:r>
            <w:proofErr w:type="spellStart"/>
            <w:r w:rsidR="00EE13F0" w:rsidRPr="00DB13A9">
              <w:rPr>
                <w:sz w:val="24"/>
                <w:szCs w:val="24"/>
              </w:rPr>
              <w:t>видеоувеличители</w:t>
            </w:r>
            <w:proofErr w:type="spellEnd"/>
            <w:r w:rsidR="00EE13F0" w:rsidRPr="00DB1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лаб. №1</w:t>
            </w:r>
          </w:p>
        </w:tc>
      </w:tr>
      <w:tr w:rsidR="00EE13F0" w:rsidRPr="00DB13A9" w:rsidTr="00136F07">
        <w:trPr>
          <w:trHeight w:val="298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EE13F0" w:rsidRPr="00DB13A9">
              <w:rPr>
                <w:sz w:val="24"/>
                <w:szCs w:val="24"/>
              </w:rPr>
              <w:t>иктофоны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24D">
              <w:rPr>
                <w:sz w:val="24"/>
                <w:szCs w:val="24"/>
              </w:rPr>
              <w:t xml:space="preserve"> / ауд. №1, лаб. №1</w:t>
            </w:r>
          </w:p>
        </w:tc>
      </w:tr>
      <w:tr w:rsidR="00EE13F0" w:rsidRPr="00DB13A9" w:rsidTr="00136F07">
        <w:trPr>
          <w:trHeight w:val="959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</w:t>
            </w:r>
            <w:r w:rsidR="00332769">
              <w:rPr>
                <w:sz w:val="24"/>
                <w:szCs w:val="24"/>
              </w:rPr>
              <w:t>к</w:t>
            </w:r>
            <w:r w:rsidRPr="00DB13A9">
              <w:rPr>
                <w:sz w:val="24"/>
                <w:szCs w:val="24"/>
              </w:rPr>
              <w:t>омпьютеры с установленным специальным программным обеспечением экранного увеличения, синтезатора речи, распознавания отсканированных текстов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33276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24D">
              <w:rPr>
                <w:sz w:val="24"/>
                <w:szCs w:val="24"/>
              </w:rPr>
              <w:t xml:space="preserve"> / лаб. №1, №2</w:t>
            </w:r>
          </w:p>
        </w:tc>
      </w:tr>
    </w:tbl>
    <w:p w:rsidR="0005007D" w:rsidRPr="0074324D" w:rsidRDefault="0005007D" w:rsidP="00136F07">
      <w:pPr>
        <w:widowControl w:val="0"/>
        <w:tabs>
          <w:tab w:val="left" w:pos="980"/>
        </w:tabs>
        <w:ind w:left="980"/>
        <w:rPr>
          <w:rFonts w:asciiTheme="minorHAnsi" w:eastAsia="Times New Roman" w:hAnsiTheme="minorHAnsi"/>
          <w:sz w:val="28"/>
          <w:szCs w:val="28"/>
        </w:rPr>
      </w:pPr>
    </w:p>
    <w:p w:rsidR="0005007D" w:rsidRPr="0074324D" w:rsidRDefault="00332769" w:rsidP="00136F07">
      <w:pPr>
        <w:widowControl w:val="0"/>
        <w:jc w:val="center"/>
        <w:rPr>
          <w:rFonts w:asciiTheme="minorHAnsi" w:eastAsia="Times New Roman" w:hAnsiTheme="minorHAnsi"/>
          <w:b/>
          <w:sz w:val="32"/>
          <w:szCs w:val="28"/>
        </w:rPr>
      </w:pPr>
      <w:r w:rsidRPr="0074324D">
        <w:rPr>
          <w:rFonts w:asciiTheme="minorHAnsi" w:hAnsiTheme="minorHAnsi"/>
          <w:b/>
          <w:sz w:val="24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620"/>
        <w:gridCol w:w="3980"/>
        <w:gridCol w:w="30"/>
      </w:tblGrid>
      <w:tr w:rsidR="00C76BDB" w:rsidRPr="0074324D" w:rsidTr="00D018F5">
        <w:trPr>
          <w:trHeight w:val="324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5"/>
              </w:rPr>
              <w:t>№</w:t>
            </w:r>
          </w:p>
        </w:tc>
        <w:tc>
          <w:tcPr>
            <w:tcW w:w="4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9"/>
              </w:rPr>
              <w:t>Основные показатели доступности для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9"/>
              </w:rPr>
              <w:t>Оценка состояния и имеющихся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недостатков в обеспечении условий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п/п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инвалидов объекта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доступности для инвалидов объекта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spacing w:line="236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Надлежащее размещение оборудования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носителей информации, необходимых для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52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обеспечения беспрепятственного доступа к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9"/>
              </w:rPr>
              <w:t>ДП-И (с)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объектам инвалидов, имеющих стойкие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расстройства функции зрения, слуха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передвижения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333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Достаточная ширина дверных проемов в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8"/>
              </w:rPr>
              <w:t>ДП-В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7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стенах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34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Доступные санитарно-гигиенические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8"/>
              </w:rPr>
              <w:t>ДП-В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7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помещения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1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  <w:tr w:rsidR="00C76BDB" w:rsidRPr="0074324D" w:rsidTr="00D018F5">
        <w:trPr>
          <w:trHeight w:val="2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</w:rPr>
              <w:t>Переносной пандус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BDB" w:rsidRPr="0074324D" w:rsidRDefault="002258B1" w:rsidP="00136F0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4D">
              <w:rPr>
                <w:rFonts w:asciiTheme="minorHAnsi" w:eastAsia="Times New Roman" w:hAnsiTheme="minorHAnsi"/>
                <w:w w:val="98"/>
              </w:rPr>
              <w:t>ДП-И (к)</w:t>
            </w:r>
          </w:p>
        </w:tc>
        <w:tc>
          <w:tcPr>
            <w:tcW w:w="30" w:type="dxa"/>
            <w:vAlign w:val="bottom"/>
          </w:tcPr>
          <w:p w:rsidR="00C76BDB" w:rsidRPr="0074324D" w:rsidRDefault="00C76BDB" w:rsidP="00136F07">
            <w:pPr>
              <w:widowControl w:val="0"/>
              <w:rPr>
                <w:rFonts w:asciiTheme="minorHAnsi" w:hAnsiTheme="minorHAnsi"/>
                <w:sz w:val="1"/>
                <w:szCs w:val="1"/>
              </w:rPr>
            </w:pPr>
          </w:p>
        </w:tc>
      </w:tr>
    </w:tbl>
    <w:p w:rsidR="00C76BDB" w:rsidRPr="00136F07" w:rsidRDefault="00C76BDB" w:rsidP="00136F07">
      <w:pPr>
        <w:widowControl w:val="0"/>
        <w:spacing w:line="376" w:lineRule="exact"/>
        <w:rPr>
          <w:rFonts w:asciiTheme="minorHAnsi" w:hAnsiTheme="minorHAnsi"/>
          <w:sz w:val="14"/>
          <w:szCs w:val="20"/>
        </w:rPr>
      </w:pPr>
    </w:p>
    <w:p w:rsidR="00C76BDB" w:rsidRPr="0074324D" w:rsidRDefault="002258B1" w:rsidP="00136F07">
      <w:pPr>
        <w:widowControl w:val="0"/>
        <w:spacing w:line="273" w:lineRule="auto"/>
        <w:ind w:left="260"/>
        <w:jc w:val="both"/>
        <w:rPr>
          <w:rFonts w:asciiTheme="minorHAnsi" w:hAnsiTheme="minorHAnsi"/>
          <w:sz w:val="18"/>
          <w:szCs w:val="20"/>
        </w:rPr>
      </w:pPr>
      <w:r w:rsidRPr="0074324D">
        <w:rPr>
          <w:rFonts w:asciiTheme="minorHAnsi" w:eastAsia="Times New Roman" w:hAnsiTheme="minorHAnsi"/>
          <w:i/>
          <w:iCs/>
          <w:sz w:val="24"/>
          <w:szCs w:val="28"/>
        </w:rPr>
        <w:t>ДП-В – доступно полностью всем; ДП-И (К,О,С,Г,У)- доступно полностью избирательно (с нарушениями опорно-двигательного аппарата(о), для передвигающихся на коляске (к), для инвалидов с нарушениями зрения (с), для инвалидов с нарушениями слуха(г), либо для инвалидов с нарушениями умственного развития (у).</w:t>
      </w:r>
    </w:p>
    <w:p w:rsidR="00C76BDB" w:rsidRDefault="00C76BDB" w:rsidP="00136F07">
      <w:pPr>
        <w:widowControl w:val="0"/>
      </w:pPr>
    </w:p>
    <w:p w:rsidR="002258B1" w:rsidRPr="00136F07" w:rsidRDefault="00136F07" w:rsidP="00136F07">
      <w:pPr>
        <w:widowControl w:val="0"/>
        <w:shd w:val="clear" w:color="auto" w:fill="F6F7F9"/>
        <w:spacing w:line="301" w:lineRule="atLeast"/>
        <w:jc w:val="center"/>
        <w:rPr>
          <w:sz w:val="20"/>
        </w:rPr>
      </w:pPr>
      <w:r w:rsidRPr="00136F07">
        <w:rPr>
          <w:rFonts w:asciiTheme="minorHAnsi" w:hAnsiTheme="minorHAnsi"/>
          <w:b/>
          <w:sz w:val="24"/>
          <w:szCs w:val="28"/>
        </w:rPr>
        <w:t>В филиале ФГБОУ ВО "РГЭУ (РИНХ)" в г. Кисловодске инвалиды и лица с ограниченными возможностями здоровья не обучаются</w:t>
      </w:r>
    </w:p>
    <w:sectPr w:rsidR="002258B1" w:rsidRPr="00136F07" w:rsidSect="00136F07">
      <w:pgSz w:w="11906" w:h="16838"/>
      <w:pgMar w:top="1135" w:right="1440" w:bottom="993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4A0F706"/>
    <w:lvl w:ilvl="0" w:tplc="434AC078">
      <w:start w:val="1"/>
      <w:numFmt w:val="decimal"/>
      <w:lvlText w:val="%1."/>
      <w:lvlJc w:val="left"/>
      <w:rPr>
        <w:b/>
        <w:sz w:val="28"/>
      </w:rPr>
    </w:lvl>
    <w:lvl w:ilvl="1" w:tplc="329295CC">
      <w:numFmt w:val="decimal"/>
      <w:lvlText w:val=""/>
      <w:lvlJc w:val="left"/>
    </w:lvl>
    <w:lvl w:ilvl="2" w:tplc="1D56CCEA">
      <w:numFmt w:val="decimal"/>
      <w:lvlText w:val=""/>
      <w:lvlJc w:val="left"/>
    </w:lvl>
    <w:lvl w:ilvl="3" w:tplc="D188CBE0">
      <w:numFmt w:val="decimal"/>
      <w:lvlText w:val=""/>
      <w:lvlJc w:val="left"/>
    </w:lvl>
    <w:lvl w:ilvl="4" w:tplc="DFD0BBCE">
      <w:numFmt w:val="decimal"/>
      <w:lvlText w:val=""/>
      <w:lvlJc w:val="left"/>
    </w:lvl>
    <w:lvl w:ilvl="5" w:tplc="52469850">
      <w:numFmt w:val="decimal"/>
      <w:lvlText w:val=""/>
      <w:lvlJc w:val="left"/>
    </w:lvl>
    <w:lvl w:ilvl="6" w:tplc="C7A0D6F8">
      <w:numFmt w:val="decimal"/>
      <w:lvlText w:val=""/>
      <w:lvlJc w:val="left"/>
    </w:lvl>
    <w:lvl w:ilvl="7" w:tplc="62D03B6E">
      <w:numFmt w:val="decimal"/>
      <w:lvlText w:val=""/>
      <w:lvlJc w:val="left"/>
    </w:lvl>
    <w:lvl w:ilvl="8" w:tplc="6EAE8F52">
      <w:numFmt w:val="decimal"/>
      <w:lvlText w:val=""/>
      <w:lvlJc w:val="left"/>
    </w:lvl>
  </w:abstractNum>
  <w:abstractNum w:abstractNumId="1">
    <w:nsid w:val="00006784"/>
    <w:multiLevelType w:val="hybridMultilevel"/>
    <w:tmpl w:val="E02A6694"/>
    <w:lvl w:ilvl="0" w:tplc="D1565662">
      <w:start w:val="2"/>
      <w:numFmt w:val="decimal"/>
      <w:lvlText w:val="%1."/>
      <w:lvlJc w:val="left"/>
    </w:lvl>
    <w:lvl w:ilvl="1" w:tplc="68B67346">
      <w:numFmt w:val="decimal"/>
      <w:lvlText w:val=""/>
      <w:lvlJc w:val="left"/>
    </w:lvl>
    <w:lvl w:ilvl="2" w:tplc="E124DF2C">
      <w:numFmt w:val="decimal"/>
      <w:lvlText w:val=""/>
      <w:lvlJc w:val="left"/>
    </w:lvl>
    <w:lvl w:ilvl="3" w:tplc="4C1A173E">
      <w:numFmt w:val="decimal"/>
      <w:lvlText w:val=""/>
      <w:lvlJc w:val="left"/>
    </w:lvl>
    <w:lvl w:ilvl="4" w:tplc="2398EFF0">
      <w:numFmt w:val="decimal"/>
      <w:lvlText w:val=""/>
      <w:lvlJc w:val="left"/>
    </w:lvl>
    <w:lvl w:ilvl="5" w:tplc="757EF18E">
      <w:numFmt w:val="decimal"/>
      <w:lvlText w:val=""/>
      <w:lvlJc w:val="left"/>
    </w:lvl>
    <w:lvl w:ilvl="6" w:tplc="5FEEAA52">
      <w:numFmt w:val="decimal"/>
      <w:lvlText w:val=""/>
      <w:lvlJc w:val="left"/>
    </w:lvl>
    <w:lvl w:ilvl="7" w:tplc="A684BFDC">
      <w:numFmt w:val="decimal"/>
      <w:lvlText w:val=""/>
      <w:lvlJc w:val="left"/>
    </w:lvl>
    <w:lvl w:ilvl="8" w:tplc="F5C0567A">
      <w:numFmt w:val="decimal"/>
      <w:lvlText w:val=""/>
      <w:lvlJc w:val="left"/>
    </w:lvl>
  </w:abstractNum>
  <w:abstractNum w:abstractNumId="2">
    <w:nsid w:val="71366642"/>
    <w:multiLevelType w:val="multilevel"/>
    <w:tmpl w:val="58B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76BDB"/>
    <w:rsid w:val="0005007D"/>
    <w:rsid w:val="00136F07"/>
    <w:rsid w:val="002217A9"/>
    <w:rsid w:val="002258B1"/>
    <w:rsid w:val="00332769"/>
    <w:rsid w:val="0074324D"/>
    <w:rsid w:val="00A61E02"/>
    <w:rsid w:val="00C76BDB"/>
    <w:rsid w:val="00D018F5"/>
    <w:rsid w:val="00E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5007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Samvel</cp:lastModifiedBy>
  <cp:revision>3</cp:revision>
  <dcterms:created xsi:type="dcterms:W3CDTF">2018-02-12T13:08:00Z</dcterms:created>
  <dcterms:modified xsi:type="dcterms:W3CDTF">2018-02-14T09:31:00Z</dcterms:modified>
</cp:coreProperties>
</file>